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0C" w:rsidRDefault="00B6080C" w:rsidP="008F0D6C">
      <w:pPr>
        <w:tabs>
          <w:tab w:val="left" w:pos="6750"/>
          <w:tab w:val="right" w:pos="9540"/>
        </w:tabs>
      </w:pPr>
    </w:p>
    <w:p w:rsidR="00B6080C" w:rsidRDefault="00B6080C" w:rsidP="000C7458">
      <w:pPr>
        <w:tabs>
          <w:tab w:val="left" w:pos="6750"/>
          <w:tab w:val="right" w:pos="9540"/>
        </w:tabs>
        <w:jc w:val="center"/>
      </w:pPr>
    </w:p>
    <w:p w:rsidR="002E3057" w:rsidRPr="008F0D6C" w:rsidRDefault="002E3057" w:rsidP="000C7458">
      <w:pPr>
        <w:tabs>
          <w:tab w:val="left" w:pos="6750"/>
          <w:tab w:val="right" w:pos="9540"/>
        </w:tabs>
        <w:ind w:right="-426" w:hanging="1134"/>
        <w:jc w:val="right"/>
        <w:rPr>
          <w:sz w:val="20"/>
          <w:szCs w:val="20"/>
        </w:rPr>
      </w:pPr>
      <w:r w:rsidRPr="008F0D6C">
        <w:rPr>
          <w:sz w:val="20"/>
          <w:szCs w:val="20"/>
        </w:rPr>
        <w:t>Приложение №1</w:t>
      </w:r>
    </w:p>
    <w:p w:rsidR="002E3057" w:rsidRPr="008F0D6C" w:rsidRDefault="002E3057" w:rsidP="000C7458">
      <w:pPr>
        <w:tabs>
          <w:tab w:val="right" w:pos="9540"/>
        </w:tabs>
        <w:ind w:right="-426" w:hanging="1134"/>
        <w:jc w:val="right"/>
        <w:rPr>
          <w:sz w:val="20"/>
          <w:szCs w:val="20"/>
        </w:rPr>
      </w:pPr>
      <w:r w:rsidRPr="008F0D6C">
        <w:rPr>
          <w:sz w:val="20"/>
          <w:szCs w:val="20"/>
        </w:rPr>
        <w:t>к решению собрания представителей</w:t>
      </w:r>
      <w:r w:rsidR="00B437ED" w:rsidRPr="008F0D6C">
        <w:rPr>
          <w:sz w:val="20"/>
          <w:szCs w:val="20"/>
        </w:rPr>
        <w:t xml:space="preserve"> №11</w:t>
      </w:r>
      <w:r w:rsidR="00624A53" w:rsidRPr="008F0D6C">
        <w:rPr>
          <w:sz w:val="20"/>
          <w:szCs w:val="20"/>
        </w:rPr>
        <w:t>9</w:t>
      </w:r>
      <w:r w:rsidR="00B437ED" w:rsidRPr="008F0D6C">
        <w:rPr>
          <w:sz w:val="20"/>
          <w:szCs w:val="20"/>
        </w:rPr>
        <w:t xml:space="preserve"> от </w:t>
      </w:r>
      <w:r w:rsidR="00624A53" w:rsidRPr="008F0D6C">
        <w:rPr>
          <w:sz w:val="20"/>
          <w:szCs w:val="20"/>
        </w:rPr>
        <w:t>23</w:t>
      </w:r>
      <w:r w:rsidR="00B437ED" w:rsidRPr="008F0D6C">
        <w:rPr>
          <w:sz w:val="20"/>
          <w:szCs w:val="20"/>
        </w:rPr>
        <w:t>.12.2013г.</w:t>
      </w:r>
    </w:p>
    <w:p w:rsidR="002E3057" w:rsidRPr="008F0D6C" w:rsidRDefault="002E3057" w:rsidP="000C7458">
      <w:pPr>
        <w:tabs>
          <w:tab w:val="right" w:pos="9540"/>
        </w:tabs>
        <w:ind w:right="-426" w:hanging="1134"/>
        <w:jc w:val="right"/>
        <w:rPr>
          <w:sz w:val="20"/>
          <w:szCs w:val="20"/>
        </w:rPr>
      </w:pPr>
      <w:r w:rsidRPr="008F0D6C">
        <w:rPr>
          <w:sz w:val="20"/>
          <w:szCs w:val="20"/>
        </w:rPr>
        <w:t>« О бюджете сельского поселения Старая Шентала</w:t>
      </w:r>
    </w:p>
    <w:p w:rsidR="002E3057" w:rsidRPr="008F0D6C" w:rsidRDefault="002E3057" w:rsidP="000C7458">
      <w:pPr>
        <w:tabs>
          <w:tab w:val="left" w:pos="3315"/>
          <w:tab w:val="left" w:pos="4605"/>
          <w:tab w:val="left" w:pos="6030"/>
          <w:tab w:val="right" w:pos="9540"/>
        </w:tabs>
        <w:ind w:right="-426" w:hanging="1134"/>
        <w:jc w:val="right"/>
        <w:rPr>
          <w:sz w:val="20"/>
          <w:szCs w:val="20"/>
        </w:rPr>
      </w:pPr>
      <w:r w:rsidRPr="008F0D6C">
        <w:rPr>
          <w:sz w:val="20"/>
          <w:szCs w:val="20"/>
        </w:rPr>
        <w:t>на 2014 год и на плановый период 2015 и 2016 годов</w:t>
      </w:r>
      <w:proofErr w:type="gramStart"/>
      <w:r w:rsidRPr="008F0D6C">
        <w:rPr>
          <w:sz w:val="20"/>
          <w:szCs w:val="20"/>
        </w:rPr>
        <w:t>.»</w:t>
      </w:r>
      <w:proofErr w:type="gramEnd"/>
    </w:p>
    <w:p w:rsidR="006831CD" w:rsidRPr="008F0D6C" w:rsidRDefault="008F0D6C" w:rsidP="008F0D6C">
      <w:pPr>
        <w:pStyle w:val="1"/>
        <w:jc w:val="left"/>
      </w:pPr>
      <w:r>
        <w:rPr>
          <w:sz w:val="28"/>
        </w:rPr>
        <w:t xml:space="preserve">                 </w:t>
      </w:r>
      <w:r w:rsidR="006831CD">
        <w:rPr>
          <w:sz w:val="28"/>
        </w:rPr>
        <w:t xml:space="preserve">     </w:t>
      </w:r>
      <w:r w:rsidR="002E3057" w:rsidRPr="008F0D6C">
        <w:t>Перечень главных администраторов доходов бюджета администрации</w:t>
      </w:r>
    </w:p>
    <w:p w:rsidR="006831CD" w:rsidRPr="008F0D6C" w:rsidRDefault="006831CD" w:rsidP="006831CD">
      <w:pPr>
        <w:pStyle w:val="1"/>
        <w:ind w:left="-709" w:firstLine="851"/>
      </w:pPr>
      <w:r w:rsidRPr="008F0D6C">
        <w:t xml:space="preserve">  </w:t>
      </w:r>
      <w:r w:rsidR="002E3057" w:rsidRPr="008F0D6C">
        <w:t xml:space="preserve">сельского </w:t>
      </w:r>
      <w:r w:rsidR="000C7458" w:rsidRPr="008F0D6C">
        <w:t xml:space="preserve">  </w:t>
      </w:r>
      <w:r w:rsidR="002E3057" w:rsidRPr="008F0D6C">
        <w:t>поселения Старая Шентала  муниципального района</w:t>
      </w:r>
    </w:p>
    <w:p w:rsidR="006831CD" w:rsidRPr="008F0D6C" w:rsidRDefault="006831CD" w:rsidP="006831CD">
      <w:pPr>
        <w:pStyle w:val="1"/>
        <w:tabs>
          <w:tab w:val="left" w:pos="2040"/>
          <w:tab w:val="center" w:pos="5386"/>
        </w:tabs>
        <w:ind w:left="-709" w:firstLine="851"/>
        <w:jc w:val="left"/>
      </w:pPr>
      <w:r w:rsidRPr="008F0D6C">
        <w:t xml:space="preserve">                      </w:t>
      </w:r>
      <w:r w:rsidR="002E3057" w:rsidRPr="008F0D6C">
        <w:t>Шенталинский</w:t>
      </w:r>
      <w:r w:rsidRPr="008F0D6C">
        <w:t xml:space="preserve"> </w:t>
      </w:r>
      <w:r w:rsidR="002E3057" w:rsidRPr="008F0D6C">
        <w:t xml:space="preserve">Самарской области на 2014г и на </w:t>
      </w:r>
      <w:proofErr w:type="gramStart"/>
      <w:r w:rsidR="002E3057" w:rsidRPr="008F0D6C">
        <w:t>плановый</w:t>
      </w:r>
      <w:proofErr w:type="gramEnd"/>
      <w:r w:rsidR="002E3057" w:rsidRPr="008F0D6C">
        <w:t xml:space="preserve"> </w:t>
      </w:r>
    </w:p>
    <w:p w:rsidR="000C7458" w:rsidRPr="008F0D6C" w:rsidRDefault="006831CD" w:rsidP="008F0D6C">
      <w:pPr>
        <w:pStyle w:val="1"/>
        <w:tabs>
          <w:tab w:val="left" w:pos="2040"/>
          <w:tab w:val="center" w:pos="5386"/>
        </w:tabs>
        <w:ind w:left="-709" w:firstLine="851"/>
        <w:jc w:val="left"/>
      </w:pPr>
      <w:r w:rsidRPr="008F0D6C">
        <w:t xml:space="preserve">                                                    </w:t>
      </w:r>
      <w:r w:rsidR="008F0D6C">
        <w:t>период 2015 и 2016 годов</w:t>
      </w:r>
    </w:p>
    <w:tbl>
      <w:tblPr>
        <w:tblStyle w:val="a3"/>
        <w:tblW w:w="11057" w:type="dxa"/>
        <w:tblInd w:w="250" w:type="dxa"/>
        <w:tblLayout w:type="fixed"/>
        <w:tblLook w:val="04A0"/>
      </w:tblPr>
      <w:tblGrid>
        <w:gridCol w:w="1559"/>
        <w:gridCol w:w="2268"/>
        <w:gridCol w:w="7230"/>
      </w:tblGrid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8F0D6C">
              <w:rPr>
                <w:sz w:val="20"/>
                <w:szCs w:val="20"/>
              </w:rPr>
              <w:t>администра-тора</w:t>
            </w:r>
            <w:proofErr w:type="spellEnd"/>
            <w:proofErr w:type="gramEnd"/>
          </w:p>
        </w:tc>
        <w:tc>
          <w:tcPr>
            <w:tcW w:w="2268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        КБК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Наименование источника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      182</w:t>
            </w: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10102020010000110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Налог на доходы 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НК РФ.</w:t>
            </w:r>
          </w:p>
        </w:tc>
      </w:tr>
      <w:tr w:rsidR="00D722B0" w:rsidRPr="008F0D6C" w:rsidTr="000055FE">
        <w:tc>
          <w:tcPr>
            <w:tcW w:w="1559" w:type="dxa"/>
          </w:tcPr>
          <w:p w:rsidR="00D722B0" w:rsidRPr="008F0D6C" w:rsidRDefault="00D722B0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22B0" w:rsidRPr="008F0D6C" w:rsidRDefault="00D722B0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10301000011000110</w:t>
            </w:r>
          </w:p>
        </w:tc>
        <w:tc>
          <w:tcPr>
            <w:tcW w:w="7230" w:type="dxa"/>
          </w:tcPr>
          <w:p w:rsidR="00D722B0" w:rsidRPr="008F0D6C" w:rsidRDefault="00D722B0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Налоги на товары (акцизы на нефтепродукты)</w:t>
            </w:r>
            <w:bookmarkStart w:id="0" w:name="_GoBack"/>
            <w:bookmarkEnd w:id="0"/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10503000000000110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10601030100000110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Налог на имущество физических лиц, взимаемый по ставке, применяемой к объекту налогообложения, расположенному в границах поселения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10606013100000110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proofErr w:type="spellStart"/>
            <w:r w:rsidRPr="008F0D6C">
              <w:rPr>
                <w:sz w:val="20"/>
                <w:szCs w:val="20"/>
              </w:rPr>
              <w:t>Зем</w:t>
            </w:r>
            <w:proofErr w:type="spellEnd"/>
            <w:r w:rsidRPr="008F0D6C">
              <w:rPr>
                <w:sz w:val="20"/>
                <w:szCs w:val="20"/>
              </w:rPr>
              <w:t xml:space="preserve">. налог, взимаемый по ставке, </w:t>
            </w:r>
            <w:proofErr w:type="spellStart"/>
            <w:r w:rsidRPr="008F0D6C">
              <w:rPr>
                <w:sz w:val="20"/>
                <w:szCs w:val="20"/>
              </w:rPr>
              <w:t>установл</w:t>
            </w:r>
            <w:proofErr w:type="spellEnd"/>
            <w:r w:rsidRPr="008F0D6C">
              <w:rPr>
                <w:sz w:val="20"/>
                <w:szCs w:val="20"/>
              </w:rPr>
              <w:t xml:space="preserve">. в соответствии с п.п.1п1ст.394 НК РФ и применяемый к объектам налогообложения, </w:t>
            </w:r>
            <w:proofErr w:type="spellStart"/>
            <w:r w:rsidRPr="008F0D6C">
              <w:rPr>
                <w:sz w:val="20"/>
                <w:szCs w:val="20"/>
              </w:rPr>
              <w:t>распол</w:t>
            </w:r>
            <w:proofErr w:type="gramStart"/>
            <w:r w:rsidRPr="008F0D6C">
              <w:rPr>
                <w:sz w:val="20"/>
                <w:szCs w:val="20"/>
              </w:rPr>
              <w:t>.в</w:t>
            </w:r>
            <w:proofErr w:type="spellEnd"/>
            <w:proofErr w:type="gramEnd"/>
            <w:r w:rsidRPr="008F0D6C">
              <w:rPr>
                <w:sz w:val="20"/>
                <w:szCs w:val="20"/>
              </w:rPr>
              <w:t xml:space="preserve"> границах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10606023100000110 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Земельный налог, взимаемый по ставке, </w:t>
            </w:r>
            <w:proofErr w:type="spellStart"/>
            <w:r w:rsidRPr="008F0D6C">
              <w:rPr>
                <w:sz w:val="20"/>
                <w:szCs w:val="20"/>
              </w:rPr>
              <w:t>установл</w:t>
            </w:r>
            <w:proofErr w:type="spellEnd"/>
            <w:r w:rsidRPr="008F0D6C">
              <w:rPr>
                <w:sz w:val="20"/>
                <w:szCs w:val="20"/>
              </w:rPr>
              <w:t>. пп.2п.1 ст.394 НК РФ, зачисляемой в бюджеты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10804020010000110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Государств</w:t>
            </w:r>
            <w:proofErr w:type="gramStart"/>
            <w:r w:rsidRPr="008F0D6C">
              <w:rPr>
                <w:sz w:val="20"/>
                <w:szCs w:val="20"/>
              </w:rPr>
              <w:t>.</w:t>
            </w:r>
            <w:proofErr w:type="gramEnd"/>
            <w:r w:rsidRPr="008F0D6C">
              <w:rPr>
                <w:sz w:val="20"/>
                <w:szCs w:val="20"/>
              </w:rPr>
              <w:t xml:space="preserve"> </w:t>
            </w:r>
            <w:proofErr w:type="gramStart"/>
            <w:r w:rsidRPr="008F0D6C">
              <w:rPr>
                <w:sz w:val="20"/>
                <w:szCs w:val="20"/>
              </w:rPr>
              <w:t>п</w:t>
            </w:r>
            <w:proofErr w:type="gramEnd"/>
            <w:r w:rsidRPr="008F0D6C">
              <w:rPr>
                <w:sz w:val="20"/>
                <w:szCs w:val="20"/>
              </w:rPr>
              <w:t xml:space="preserve">ошлина за совершение </w:t>
            </w:r>
            <w:proofErr w:type="spellStart"/>
            <w:r w:rsidRPr="008F0D6C">
              <w:rPr>
                <w:sz w:val="20"/>
                <w:szCs w:val="20"/>
              </w:rPr>
              <w:t>нотариальн</w:t>
            </w:r>
            <w:proofErr w:type="spellEnd"/>
            <w:r w:rsidRPr="008F0D6C">
              <w:rPr>
                <w:sz w:val="20"/>
                <w:szCs w:val="20"/>
              </w:rPr>
              <w:t>. действий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10904053100000110</w:t>
            </w:r>
          </w:p>
        </w:tc>
        <w:tc>
          <w:tcPr>
            <w:tcW w:w="7230" w:type="dxa"/>
          </w:tcPr>
          <w:p w:rsidR="00B437ED" w:rsidRPr="008F0D6C" w:rsidRDefault="00B437E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Земельный налог (по обязательствам, возникшим до 1 января 2006г.) мобилизуемый на территориях поселений</w:t>
            </w:r>
          </w:p>
        </w:tc>
      </w:tr>
      <w:tr w:rsidR="009147E4" w:rsidRPr="008F0D6C" w:rsidTr="000055FE">
        <w:tc>
          <w:tcPr>
            <w:tcW w:w="1559" w:type="dxa"/>
          </w:tcPr>
          <w:p w:rsidR="009147E4" w:rsidRPr="008F0D6C" w:rsidRDefault="009147E4" w:rsidP="00AF553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147E4" w:rsidRPr="008F0D6C" w:rsidRDefault="006831C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10904050102000110</w:t>
            </w:r>
          </w:p>
        </w:tc>
        <w:tc>
          <w:tcPr>
            <w:tcW w:w="7230" w:type="dxa"/>
          </w:tcPr>
          <w:p w:rsidR="009147E4" w:rsidRPr="008F0D6C" w:rsidRDefault="006831CD" w:rsidP="00AF553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Задолженность по земельному налогу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11402013017000410</w:t>
            </w:r>
          </w:p>
        </w:tc>
        <w:tc>
          <w:tcPr>
            <w:tcW w:w="7230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437ED" w:rsidRPr="008F0D6C" w:rsidTr="000055FE">
        <w:trPr>
          <w:trHeight w:val="980"/>
        </w:trPr>
        <w:tc>
          <w:tcPr>
            <w:tcW w:w="1559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11402013017000440</w:t>
            </w:r>
          </w:p>
        </w:tc>
        <w:tc>
          <w:tcPr>
            <w:tcW w:w="7230" w:type="dxa"/>
          </w:tcPr>
          <w:p w:rsidR="00B437ED" w:rsidRPr="008F0D6C" w:rsidRDefault="00B437ED" w:rsidP="00451B30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</w:t>
            </w:r>
            <w:proofErr w:type="gramStart"/>
            <w:r w:rsidRPr="008F0D6C">
              <w:rPr>
                <w:sz w:val="20"/>
                <w:szCs w:val="20"/>
              </w:rPr>
              <w:t>,в</w:t>
            </w:r>
            <w:proofErr w:type="gramEnd"/>
            <w:r w:rsidRPr="008F0D6C">
              <w:rPr>
                <w:sz w:val="20"/>
                <w:szCs w:val="20"/>
              </w:rPr>
              <w:t xml:space="preserve"> части реализации материальных запасов по указанному имуществу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B437ED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20201001100000151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Дотации бюджета поселений  на выравнивание уровня бюджетной обеспеченности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20202077100000151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20202999100000151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Прочие субсидии бюджетам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20203015100000151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20203999100000151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Прочие субвенции бюджетам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20204014100000151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Межбюджетные трансферты, передаваемые бюджетам поселений из бюджетов муниципального района на осуществление полномочий  по решению вопросов местного значения в соответствии заключенными соглашениями                                                                                                                             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20705000100000180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Прочие безвозмездные поступления в бюджеты поселения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21805010100000151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 бюджетов поселений от возврата остатков субсидий, субвенции и иных 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21805030100000180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Доходы  бюджетов поселений от возврата иными организациями остатков субсидий прошлых лет 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21905000100000151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20805000100000180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Перечисления из бюджетов поселений </w:t>
            </w:r>
            <w:proofErr w:type="gramStart"/>
            <w:r w:rsidRPr="008F0D6C">
              <w:rPr>
                <w:sz w:val="20"/>
                <w:szCs w:val="20"/>
              </w:rPr>
              <w:t xml:space="preserve">( </w:t>
            </w:r>
            <w:proofErr w:type="gramEnd"/>
            <w:r w:rsidRPr="008F0D6C">
              <w:rPr>
                <w:sz w:val="20"/>
                <w:szCs w:val="20"/>
              </w:rP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20201999100000151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Прочие дотации бюджетам поселений</w:t>
            </w:r>
          </w:p>
        </w:tc>
      </w:tr>
      <w:tr w:rsidR="00B437ED" w:rsidRPr="008F0D6C" w:rsidTr="000055FE">
        <w:tc>
          <w:tcPr>
            <w:tcW w:w="1559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20705030100000180</w:t>
            </w:r>
          </w:p>
        </w:tc>
        <w:tc>
          <w:tcPr>
            <w:tcW w:w="7230" w:type="dxa"/>
          </w:tcPr>
          <w:p w:rsidR="00B437ED" w:rsidRPr="008F0D6C" w:rsidRDefault="00B437E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</w:tr>
      <w:tr w:rsidR="009147E4" w:rsidRPr="008F0D6C" w:rsidTr="000055FE">
        <w:tc>
          <w:tcPr>
            <w:tcW w:w="1559" w:type="dxa"/>
          </w:tcPr>
          <w:p w:rsidR="009147E4" w:rsidRPr="008F0D6C" w:rsidRDefault="006831C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504</w:t>
            </w:r>
          </w:p>
        </w:tc>
        <w:tc>
          <w:tcPr>
            <w:tcW w:w="2268" w:type="dxa"/>
          </w:tcPr>
          <w:p w:rsidR="009147E4" w:rsidRPr="008F0D6C" w:rsidRDefault="006831C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11701050100000180</w:t>
            </w:r>
          </w:p>
        </w:tc>
        <w:tc>
          <w:tcPr>
            <w:tcW w:w="7230" w:type="dxa"/>
          </w:tcPr>
          <w:p w:rsidR="009147E4" w:rsidRPr="008F0D6C" w:rsidRDefault="006831CD" w:rsidP="00A72002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lastRenderedPageBreak/>
              <w:t>718</w:t>
            </w:r>
          </w:p>
        </w:tc>
        <w:tc>
          <w:tcPr>
            <w:tcW w:w="9498" w:type="dxa"/>
            <w:gridSpan w:val="2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Департамент управления делами Губернатора  Самарской области и Правительства Самарской области   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718</w:t>
            </w:r>
          </w:p>
        </w:tc>
        <w:tc>
          <w:tcPr>
            <w:tcW w:w="2268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1 15 33050 10 0000 140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Денежные взыскания (штрафы) за нарушение законодательства Российской Федерации о размещении  заказов на поставки товаров, выполнение работ, оказание услуг для нужд поселений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b/>
                <w:sz w:val="20"/>
                <w:szCs w:val="20"/>
              </w:rPr>
            </w:pPr>
            <w:r w:rsidRPr="008F0D6C">
              <w:rPr>
                <w:b/>
                <w:sz w:val="20"/>
                <w:szCs w:val="20"/>
              </w:rPr>
              <w:t>825</w:t>
            </w:r>
          </w:p>
        </w:tc>
        <w:tc>
          <w:tcPr>
            <w:tcW w:w="9498" w:type="dxa"/>
            <w:gridSpan w:val="2"/>
          </w:tcPr>
          <w:p w:rsidR="000055FE" w:rsidRPr="008F0D6C" w:rsidRDefault="000055FE" w:rsidP="0076757B">
            <w:pPr>
              <w:rPr>
                <w:b/>
                <w:sz w:val="20"/>
                <w:szCs w:val="20"/>
              </w:rPr>
            </w:pPr>
            <w:r w:rsidRPr="008F0D6C">
              <w:rPr>
                <w:b/>
                <w:sz w:val="20"/>
                <w:szCs w:val="20"/>
              </w:rPr>
              <w:t>Комитет по управлению имуществом  муниципального района Шенталинский Самарской области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11105013100000120 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 на которые не разграничена  и которые расположены в границах поселений, а также средства от продажи права на заключение договоров аренды  указанных земельных участков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11105075100000120</w:t>
            </w:r>
          </w:p>
        </w:tc>
        <w:tc>
          <w:tcPr>
            <w:tcW w:w="7230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11105035100000120 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сдачи в аренду имущества, находящегося в оперативном  управлении органов управления муниципальных районов и созданных ими учреждени</w:t>
            </w:r>
            <w:proofErr w:type="gramStart"/>
            <w:r w:rsidRPr="008F0D6C">
              <w:rPr>
                <w:sz w:val="20"/>
                <w:szCs w:val="20"/>
              </w:rPr>
              <w:t>й(</w:t>
            </w:r>
            <w:proofErr w:type="gramEnd"/>
            <w:r w:rsidRPr="008F0D6C">
              <w:rPr>
                <w:sz w:val="20"/>
                <w:szCs w:val="20"/>
              </w:rPr>
              <w:t xml:space="preserve"> за исключением имущества муниципальных   бюджетных и автономных  учреждений )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11402050100000410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собственности поселений (за исключением имущества  муниципальных  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1 14 02052 10 000 410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8F0D6C">
              <w:rPr>
                <w:sz w:val="20"/>
                <w:szCs w:val="20"/>
              </w:rPr>
              <w:t>й(</w:t>
            </w:r>
            <w:proofErr w:type="gramEnd"/>
            <w:r w:rsidRPr="008F0D6C">
              <w:rPr>
                <w:sz w:val="20"/>
                <w:szCs w:val="20"/>
              </w:rPr>
              <w:t>за исключением имущества муниципальных бюджетных и  автономных  учреждений), в части реализации основных средств по указанному имуществу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1 14 02053 10 000 410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</w:t>
            </w:r>
            <w:proofErr w:type="gramStart"/>
            <w:r w:rsidRPr="008F0D6C">
              <w:rPr>
                <w:sz w:val="20"/>
                <w:szCs w:val="20"/>
              </w:rPr>
              <w:t>й(</w:t>
            </w:r>
            <w:proofErr w:type="gramEnd"/>
            <w:r w:rsidRPr="008F0D6C">
              <w:rPr>
                <w:sz w:val="20"/>
                <w:szCs w:val="20"/>
              </w:rPr>
              <w:t>за исключением имущества  муниципальных бюджетных и автономных  учреждений, а также имущества  муниципальных унитарных предприятий, в том числе казенных), в части реализации основных средств по  указанному имуществу</w:t>
            </w:r>
          </w:p>
        </w:tc>
      </w:tr>
      <w:tr w:rsidR="000055FE" w:rsidRPr="008F0D6C" w:rsidTr="000055FE">
        <w:trPr>
          <w:trHeight w:val="140"/>
        </w:trPr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  825   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11402050100000440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собственности поселений (за  исключением имущества 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 запасов по указанному имуществу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11402052100000440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 органов управления поселени</w:t>
            </w:r>
            <w:proofErr w:type="gramStart"/>
            <w:r w:rsidRPr="008F0D6C">
              <w:rPr>
                <w:sz w:val="20"/>
                <w:szCs w:val="20"/>
              </w:rPr>
              <w:t>й(</w:t>
            </w:r>
            <w:proofErr w:type="gramEnd"/>
            <w:r w:rsidRPr="008F0D6C">
              <w:rPr>
                <w:sz w:val="20"/>
                <w:szCs w:val="20"/>
              </w:rPr>
              <w:t xml:space="preserve"> за исключением имущества муниципальных бюджетных и автономных  учреждений), в части реализации материальных запасов по указанному имуществу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11402053100000440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 муниципальных бюджетных и автономных 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 xml:space="preserve"> 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11406013100000430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proofErr w:type="gramStart"/>
            <w:r w:rsidRPr="008F0D6C">
              <w:rPr>
                <w:sz w:val="20"/>
                <w:szCs w:val="20"/>
              </w:rPr>
              <w:t>Доходы от продажи земельных участков, государственная собственность  на которые на разграничена и которые  расположены в границах поселений</w:t>
            </w:r>
            <w:proofErr w:type="gramEnd"/>
          </w:p>
        </w:tc>
      </w:tr>
      <w:tr w:rsidR="000055FE" w:rsidRPr="008F0D6C" w:rsidTr="000055FE">
        <w:tc>
          <w:tcPr>
            <w:tcW w:w="1559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825</w:t>
            </w:r>
          </w:p>
        </w:tc>
        <w:tc>
          <w:tcPr>
            <w:tcW w:w="2268" w:type="dxa"/>
          </w:tcPr>
          <w:p w:rsidR="000055FE" w:rsidRPr="008F0D6C" w:rsidRDefault="000055FE" w:rsidP="000055FE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11406025100000430</w:t>
            </w:r>
          </w:p>
        </w:tc>
        <w:tc>
          <w:tcPr>
            <w:tcW w:w="7230" w:type="dxa"/>
          </w:tcPr>
          <w:p w:rsidR="000055FE" w:rsidRPr="008F0D6C" w:rsidRDefault="000055FE" w:rsidP="0076757B">
            <w:pPr>
              <w:rPr>
                <w:sz w:val="20"/>
                <w:szCs w:val="20"/>
              </w:rPr>
            </w:pPr>
            <w:r w:rsidRPr="008F0D6C">
              <w:rPr>
                <w:sz w:val="20"/>
                <w:szCs w:val="2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</w:tbl>
    <w:p w:rsidR="009D3B1D" w:rsidRPr="008F0D6C" w:rsidRDefault="008F0D6C">
      <w:pPr>
        <w:rPr>
          <w:sz w:val="20"/>
          <w:szCs w:val="20"/>
        </w:rPr>
      </w:pPr>
    </w:p>
    <w:sectPr w:rsidR="009D3B1D" w:rsidRPr="008F0D6C" w:rsidSect="000C745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D90"/>
    <w:rsid w:val="000055FE"/>
    <w:rsid w:val="000C7458"/>
    <w:rsid w:val="002E3057"/>
    <w:rsid w:val="00441D90"/>
    <w:rsid w:val="00602F4D"/>
    <w:rsid w:val="00624A53"/>
    <w:rsid w:val="006831CD"/>
    <w:rsid w:val="008F0D6C"/>
    <w:rsid w:val="009147E4"/>
    <w:rsid w:val="009D57FE"/>
    <w:rsid w:val="00B437ED"/>
    <w:rsid w:val="00B6080C"/>
    <w:rsid w:val="00C3760A"/>
    <w:rsid w:val="00CE2DE4"/>
    <w:rsid w:val="00D722B0"/>
    <w:rsid w:val="00F4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0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E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055F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005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0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E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055F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005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7991-9C64-448C-9CBC-A65C20DC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2013-12-31T04:43:00Z</cp:lastPrinted>
  <dcterms:created xsi:type="dcterms:W3CDTF">2013-12-10T06:05:00Z</dcterms:created>
  <dcterms:modified xsi:type="dcterms:W3CDTF">2013-12-31T04:43:00Z</dcterms:modified>
</cp:coreProperties>
</file>